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649C" w14:textId="77777777" w:rsidR="003B6D06" w:rsidRPr="003B6D06" w:rsidRDefault="003B6D06" w:rsidP="003B6D06">
      <w:r w:rsidRPr="003B6D06">
        <w:rPr>
          <w:b/>
          <w:bCs/>
        </w:rPr>
        <w:t>Proposals for involuntary dissolution should be routed through the following approval sequence where applicable</w:t>
      </w:r>
      <w:r w:rsidRPr="003B6D06">
        <w:t>:</w:t>
      </w:r>
    </w:p>
    <w:p w14:paraId="204DB879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Department Head(s) or Director(s) of the impacted unit</w:t>
      </w:r>
    </w:p>
    <w:p w14:paraId="60AAC0EA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Dean(s) or Vice President(s) of the impacted unit</w:t>
      </w:r>
    </w:p>
    <w:p w14:paraId="11B7AB60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Dean of the Graduate School, if impacted unit offers graduate programs or courses</w:t>
      </w:r>
    </w:p>
    <w:p w14:paraId="4E363799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Office of Instruction (for review)</w:t>
      </w:r>
    </w:p>
    <w:p w14:paraId="10FFCB7E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Senior Vice President for Academic Affairs and Provost</w:t>
      </w:r>
    </w:p>
    <w:p w14:paraId="402E4B42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University Curriculum Committee</w:t>
      </w:r>
    </w:p>
    <w:p w14:paraId="4B09FC71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Executive Committee of the University Council</w:t>
      </w:r>
    </w:p>
    <w:p w14:paraId="5926503E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University Council</w:t>
      </w:r>
    </w:p>
    <w:p w14:paraId="2DE14885" w14:textId="77777777" w:rsidR="003B6D06" w:rsidRPr="003B6D06" w:rsidRDefault="003B6D06" w:rsidP="003B6D06">
      <w:pPr>
        <w:numPr>
          <w:ilvl w:val="0"/>
          <w:numId w:val="2"/>
        </w:numPr>
      </w:pPr>
      <w:r w:rsidRPr="003B6D06">
        <w:t>President</w:t>
      </w:r>
    </w:p>
    <w:p w14:paraId="53D116F5" w14:textId="77777777" w:rsidR="00261C53" w:rsidRDefault="00261C53"/>
    <w:sectPr w:rsidR="00261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41C2F"/>
    <w:multiLevelType w:val="multilevel"/>
    <w:tmpl w:val="CA0E0A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FF1E68"/>
    <w:multiLevelType w:val="multilevel"/>
    <w:tmpl w:val="71A430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865493">
    <w:abstractNumId w:val="0"/>
  </w:num>
  <w:num w:numId="2" w16cid:durableId="1124544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06"/>
    <w:rsid w:val="000F6CFF"/>
    <w:rsid w:val="00261C53"/>
    <w:rsid w:val="003B6D06"/>
    <w:rsid w:val="00994732"/>
    <w:rsid w:val="00F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0E31"/>
  <w15:chartTrackingRefBased/>
  <w15:docId w15:val="{06CA382F-7179-4E3C-BCB0-A6E5BDEC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D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Petti</dc:creator>
  <cp:keywords/>
  <dc:description/>
  <cp:lastModifiedBy>Kris Petti</cp:lastModifiedBy>
  <cp:revision>1</cp:revision>
  <dcterms:created xsi:type="dcterms:W3CDTF">2026-06-22T18:39:00Z</dcterms:created>
  <dcterms:modified xsi:type="dcterms:W3CDTF">2026-06-22T18:41:00Z</dcterms:modified>
</cp:coreProperties>
</file>